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56" w:rsidRDefault="00162956" w:rsidP="00162956">
      <w:pPr>
        <w:rPr>
          <w:b/>
          <w:sz w:val="28"/>
          <w:szCs w:val="28"/>
        </w:rPr>
      </w:pPr>
    </w:p>
    <w:p w:rsidR="00162956" w:rsidRDefault="00162956" w:rsidP="00162956">
      <w:pPr>
        <w:ind w:left="2160" w:firstLine="720"/>
        <w:rPr>
          <w:b/>
          <w:sz w:val="28"/>
          <w:szCs w:val="28"/>
        </w:rPr>
      </w:pPr>
      <w:r w:rsidRPr="00E678C3">
        <w:rPr>
          <w:b/>
          <w:sz w:val="28"/>
          <w:szCs w:val="28"/>
        </w:rPr>
        <w:t>POTTER COUNTY</w:t>
      </w:r>
    </w:p>
    <w:p w:rsidR="00162956" w:rsidRDefault="00162956" w:rsidP="00162956">
      <w:pPr>
        <w:rPr>
          <w:b/>
          <w:sz w:val="28"/>
          <w:szCs w:val="28"/>
        </w:rPr>
      </w:pPr>
    </w:p>
    <w:p w:rsidR="00162956" w:rsidRPr="00E678C3" w:rsidRDefault="00162956" w:rsidP="00162956">
      <w:pPr>
        <w:ind w:left="1440"/>
        <w:rPr>
          <w:b/>
          <w:sz w:val="28"/>
          <w:szCs w:val="28"/>
        </w:rPr>
      </w:pPr>
      <w:r w:rsidRPr="00E678C3">
        <w:rPr>
          <w:b/>
          <w:sz w:val="28"/>
          <w:szCs w:val="28"/>
        </w:rPr>
        <w:t xml:space="preserve"> COMMISSIONERS’ COURT</w:t>
      </w:r>
      <w:r>
        <w:rPr>
          <w:b/>
          <w:sz w:val="28"/>
          <w:szCs w:val="28"/>
        </w:rPr>
        <w:t xml:space="preserve"> </w:t>
      </w:r>
      <w:r w:rsidRPr="00E678C3">
        <w:rPr>
          <w:b/>
          <w:sz w:val="28"/>
          <w:szCs w:val="28"/>
        </w:rPr>
        <w:t>AGENDA</w:t>
      </w:r>
    </w:p>
    <w:p w:rsidR="00162956" w:rsidRDefault="00162956" w:rsidP="00162956">
      <w:pPr>
        <w:rPr>
          <w:b/>
          <w:sz w:val="28"/>
          <w:szCs w:val="28"/>
        </w:rPr>
      </w:pPr>
    </w:p>
    <w:p w:rsidR="00162956" w:rsidRDefault="00162956" w:rsidP="00162956">
      <w:pPr>
        <w:ind w:firstLine="720"/>
      </w:pPr>
      <w:r>
        <w:rPr>
          <w:b/>
          <w:sz w:val="28"/>
          <w:szCs w:val="28"/>
        </w:rPr>
        <w:t xml:space="preserve">                                 MAY 28, 2013</w:t>
      </w:r>
    </w:p>
    <w:p w:rsidR="00162956" w:rsidRDefault="00162956" w:rsidP="00162956">
      <w:pPr>
        <w:jc w:val="both"/>
      </w:pPr>
    </w:p>
    <w:p w:rsidR="00162956" w:rsidRDefault="00162956" w:rsidP="00162956">
      <w:pPr>
        <w:jc w:val="both"/>
      </w:pPr>
    </w:p>
    <w:p w:rsidR="00162956" w:rsidRDefault="00162956" w:rsidP="00162956">
      <w:pPr>
        <w:jc w:val="both"/>
      </w:pPr>
      <w:r>
        <w:t xml:space="preserve">THE FOLLOWING MATTERS WILL COME BEFORE THE POTTER COUNTY COMMISSIONERS’ COURT ON TUESDAY, MAY 28, 2013, AT </w:t>
      </w:r>
      <w:r w:rsidRPr="00160E40">
        <w:t>9:00 A.M</w:t>
      </w:r>
      <w:r>
        <w:rPr>
          <w:b/>
        </w:rPr>
        <w:t>.</w:t>
      </w:r>
      <w:r>
        <w:t xml:space="preserve"> IN THE POTTER COUNTY COMMISSIONERS’ COURTROOM, </w:t>
      </w:r>
      <w:r w:rsidRPr="006F220A">
        <w:t xml:space="preserve">LOCATED AT </w:t>
      </w:r>
      <w:r>
        <w:t>500</w:t>
      </w:r>
      <w:r w:rsidRPr="006F220A">
        <w:t xml:space="preserve"> S.</w:t>
      </w:r>
      <w:r>
        <w:t xml:space="preserve"> FILLMORE</w:t>
      </w:r>
      <w:r w:rsidRPr="006F220A">
        <w:t xml:space="preserve">, </w:t>
      </w:r>
      <w:r>
        <w:t>ROOM 106 AMARILLO, POTTER COUNTY, TEXAS.</w:t>
      </w:r>
    </w:p>
    <w:p w:rsidR="00162956" w:rsidRDefault="00162956" w:rsidP="00162956">
      <w:pPr>
        <w:rPr>
          <w:b/>
        </w:rPr>
      </w:pPr>
    </w:p>
    <w:p w:rsidR="00162956" w:rsidRDefault="00162956" w:rsidP="00162956">
      <w:pPr>
        <w:rPr>
          <w:b/>
        </w:rPr>
      </w:pPr>
    </w:p>
    <w:p w:rsidR="00162956" w:rsidRDefault="00162956" w:rsidP="00162956">
      <w:pPr>
        <w:ind w:left="720" w:hanging="720"/>
      </w:pPr>
      <w:r w:rsidRPr="001523CA">
        <w:rPr>
          <w:b/>
        </w:rPr>
        <w:t>1.</w:t>
      </w:r>
      <w:r w:rsidRPr="001523CA">
        <w:rPr>
          <w:b/>
        </w:rPr>
        <w:tab/>
      </w:r>
      <w:r w:rsidRPr="009E3FC8">
        <w:rPr>
          <w:b/>
        </w:rPr>
        <w:t>APPROVAL OF MINUTES</w:t>
      </w:r>
      <w:r w:rsidRPr="009E3FC8">
        <w:t>:</w:t>
      </w:r>
      <w:r>
        <w:t xml:space="preserve">  Approval of the minutes from the May 13</w:t>
      </w:r>
      <w:r w:rsidRPr="0088527F">
        <w:rPr>
          <w:vertAlign w:val="superscript"/>
        </w:rPr>
        <w:t>th</w:t>
      </w:r>
      <w:r>
        <w:t xml:space="preserve"> and May 20</w:t>
      </w:r>
      <w:r w:rsidRPr="0088527F">
        <w:rPr>
          <w:vertAlign w:val="superscript"/>
        </w:rPr>
        <w:t>th</w:t>
      </w:r>
      <w:r>
        <w:t>, 2013, Potter County Commissioners’ Court meetings.</w:t>
      </w:r>
    </w:p>
    <w:p w:rsidR="00162956" w:rsidRDefault="00162956" w:rsidP="00162956">
      <w:pPr>
        <w:rPr>
          <w:b/>
        </w:rPr>
      </w:pPr>
    </w:p>
    <w:p w:rsidR="00162956" w:rsidRDefault="00162956" w:rsidP="00162956">
      <w:r>
        <w:rPr>
          <w:b/>
        </w:rPr>
        <w:t>2.</w:t>
      </w:r>
      <w:r w:rsidRPr="001523CA">
        <w:rPr>
          <w:b/>
        </w:rPr>
        <w:tab/>
        <w:t>VOUCHERS</w:t>
      </w:r>
      <w:r>
        <w:t xml:space="preserve">:  To consider and act upon the approval of the payment of vouchers </w:t>
      </w:r>
      <w:r>
        <w:tab/>
      </w:r>
      <w:proofErr w:type="gramStart"/>
      <w:r>
        <w:t>processed  by</w:t>
      </w:r>
      <w:proofErr w:type="gramEnd"/>
      <w:r>
        <w:t xml:space="preserve"> the County </w:t>
      </w:r>
      <w:smartTag w:uri="urn:schemas-microsoft-com:office:smarttags" w:element="PersonName">
        <w:r>
          <w:t>Auditor</w:t>
        </w:r>
      </w:smartTag>
      <w:r>
        <w:t>’s office for the period of May 9th, 2013,</w:t>
      </w:r>
      <w:r>
        <w:tab/>
        <w:t>through May 22nd, 2013.  [Hood]</w:t>
      </w:r>
    </w:p>
    <w:p w:rsidR="00162956" w:rsidRDefault="00162956" w:rsidP="00162956">
      <w:pPr>
        <w:rPr>
          <w:b/>
        </w:rPr>
      </w:pPr>
    </w:p>
    <w:p w:rsidR="00162956" w:rsidRPr="00273B6F" w:rsidRDefault="00162956" w:rsidP="00162956">
      <w:r>
        <w:rPr>
          <w:b/>
        </w:rPr>
        <w:t>3.</w:t>
      </w:r>
      <w:r>
        <w:rPr>
          <w:b/>
        </w:rPr>
        <w:tab/>
        <w:t>INSURANCE REPORT</w:t>
      </w:r>
      <w:r w:rsidRPr="00310A6E">
        <w:t xml:space="preserve">: </w:t>
      </w:r>
      <w:r>
        <w:t>To recognize the insurance report. [Holland]</w:t>
      </w:r>
    </w:p>
    <w:p w:rsidR="00162956" w:rsidRDefault="00162956" w:rsidP="00162956">
      <w:pPr>
        <w:rPr>
          <w:b/>
        </w:rPr>
      </w:pPr>
    </w:p>
    <w:p w:rsidR="00162956" w:rsidRPr="000E1FFD" w:rsidRDefault="00162956" w:rsidP="00162956">
      <w:pPr>
        <w:ind w:left="720" w:hanging="720"/>
      </w:pPr>
      <w:r>
        <w:rPr>
          <w:b/>
        </w:rPr>
        <w:t>4.</w:t>
      </w:r>
      <w:r>
        <w:rPr>
          <w:b/>
        </w:rPr>
        <w:tab/>
        <w:t xml:space="preserve">TREASURER’S REPORT:  </w:t>
      </w:r>
      <w:r w:rsidRPr="000E1FFD">
        <w:t>To recognize the monthly Treasurer’s report.  [Jennings]</w:t>
      </w:r>
    </w:p>
    <w:p w:rsidR="00162956" w:rsidRDefault="00162956" w:rsidP="00162956">
      <w:pPr>
        <w:rPr>
          <w:b/>
        </w:rPr>
      </w:pPr>
    </w:p>
    <w:p w:rsidR="00162956" w:rsidRPr="002C1D81" w:rsidRDefault="00162956" w:rsidP="00162956">
      <w:pPr>
        <w:ind w:left="720" w:hanging="720"/>
      </w:pPr>
      <w:r>
        <w:rPr>
          <w:b/>
        </w:rPr>
        <w:t>5.</w:t>
      </w:r>
      <w:r>
        <w:rPr>
          <w:b/>
        </w:rPr>
        <w:tab/>
        <w:t xml:space="preserve">RETIREMENT:  </w:t>
      </w:r>
      <w:r w:rsidRPr="002C1D81">
        <w:t xml:space="preserve">To recognize the retirement of Deborah </w:t>
      </w:r>
      <w:proofErr w:type="spellStart"/>
      <w:r w:rsidRPr="002C1D81">
        <w:t>Ottoson</w:t>
      </w:r>
      <w:proofErr w:type="spellEnd"/>
      <w:r w:rsidRPr="002C1D81">
        <w:t xml:space="preserve">, CSCD, after 27 years of faithful service to Potter County.  </w:t>
      </w:r>
    </w:p>
    <w:p w:rsidR="00162956" w:rsidRPr="002C1D81" w:rsidRDefault="00162956" w:rsidP="00162956"/>
    <w:p w:rsidR="00162956" w:rsidRPr="00E632B2" w:rsidRDefault="00162956" w:rsidP="00162956">
      <w:pPr>
        <w:ind w:left="720" w:hanging="720"/>
      </w:pPr>
      <w:r>
        <w:rPr>
          <w:b/>
        </w:rPr>
        <w:t>6.</w:t>
      </w:r>
      <w:r>
        <w:rPr>
          <w:b/>
        </w:rPr>
        <w:tab/>
        <w:t>PORTS-TO-PLAINS</w:t>
      </w:r>
      <w:r w:rsidRPr="00E632B2">
        <w:t>:  To hear a presentation from Michael Reeves, President of Ports-to-Plains</w:t>
      </w:r>
      <w:r>
        <w:t>, and to take any action necessary.  [Hinkle]</w:t>
      </w:r>
    </w:p>
    <w:p w:rsidR="00162956" w:rsidRDefault="00162956" w:rsidP="00162956">
      <w:pPr>
        <w:rPr>
          <w:b/>
        </w:rPr>
      </w:pPr>
    </w:p>
    <w:p w:rsidR="00162956" w:rsidRPr="00E860D3" w:rsidRDefault="00162956" w:rsidP="00162956">
      <w:pPr>
        <w:ind w:left="720" w:hanging="720"/>
      </w:pPr>
      <w:r>
        <w:rPr>
          <w:b/>
        </w:rPr>
        <w:t>7.</w:t>
      </w:r>
      <w:r>
        <w:rPr>
          <w:b/>
        </w:rPr>
        <w:tab/>
        <w:t xml:space="preserve">RESIGNATION OF BRANDON BOUGEN, COUNTY EXTENSION AGENT:  </w:t>
      </w:r>
      <w:r w:rsidRPr="00E860D3">
        <w:t>To recognize the resignation of the county agent and discuss the hiring process for his replacement.  [Murguia, Brandon Dukes, District Extension Manager]</w:t>
      </w:r>
    </w:p>
    <w:p w:rsidR="00162956" w:rsidRPr="00E860D3" w:rsidRDefault="00162956" w:rsidP="00162956"/>
    <w:p w:rsidR="00162956" w:rsidRPr="00E860D3" w:rsidRDefault="00162956" w:rsidP="00162956">
      <w:pPr>
        <w:ind w:left="720" w:hanging="720"/>
      </w:pPr>
      <w:r>
        <w:rPr>
          <w:b/>
        </w:rPr>
        <w:t>8</w:t>
      </w:r>
      <w:r w:rsidRPr="00E860D3">
        <w:rPr>
          <w:b/>
        </w:rPr>
        <w:t>.</w:t>
      </w:r>
      <w:r w:rsidRPr="00E860D3">
        <w:rPr>
          <w:b/>
        </w:rPr>
        <w:tab/>
        <w:t>RECOGNITION OF TEXAS ASSOCIATION OF COUNTIES EXECUTIVE</w:t>
      </w:r>
      <w:r>
        <w:t xml:space="preserve"> </w:t>
      </w:r>
      <w:r w:rsidRPr="00E860D3">
        <w:rPr>
          <w:b/>
        </w:rPr>
        <w:t>LEADERSHIP CLASS</w:t>
      </w:r>
      <w:r>
        <w:t>:  To recognize the graduation of Commissioner Murguia, Pct. 2, as a Member of the 22 County Officials in Texas to complete the Executive Leadership Program in 2013.  [Murguia]</w:t>
      </w:r>
    </w:p>
    <w:p w:rsidR="00162956" w:rsidRDefault="00162956" w:rsidP="00162956">
      <w:pPr>
        <w:rPr>
          <w:b/>
        </w:rPr>
      </w:pPr>
    </w:p>
    <w:p w:rsidR="00162956" w:rsidRPr="00E860D3" w:rsidRDefault="00162956" w:rsidP="00162956">
      <w:pPr>
        <w:ind w:left="720" w:hanging="720"/>
      </w:pPr>
      <w:r>
        <w:rPr>
          <w:b/>
        </w:rPr>
        <w:t>9.</w:t>
      </w:r>
      <w:r>
        <w:rPr>
          <w:b/>
        </w:rPr>
        <w:tab/>
        <w:t xml:space="preserve">POTTER COUNTY COMMISSIONERS COURT COMMITTEE SYSTEM:  </w:t>
      </w:r>
      <w:r w:rsidRPr="00E860D3">
        <w:t>To consider and act upon the continuation of using the committee system used by Commissioners Court.  [Murguia]</w:t>
      </w:r>
    </w:p>
    <w:p w:rsidR="00162956" w:rsidRPr="006039C3" w:rsidRDefault="00162956" w:rsidP="00162956"/>
    <w:p w:rsidR="00162956" w:rsidRPr="000E1FFD" w:rsidRDefault="00162956" w:rsidP="00162956">
      <w:pPr>
        <w:ind w:left="720" w:hanging="720"/>
      </w:pPr>
      <w:r>
        <w:rPr>
          <w:b/>
        </w:rPr>
        <w:t>10.</w:t>
      </w:r>
      <w:r>
        <w:rPr>
          <w:b/>
        </w:rPr>
        <w:tab/>
        <w:t xml:space="preserve">BUSHLAND MERCANTILE-POWER LINE:  </w:t>
      </w:r>
      <w:r w:rsidRPr="000E1FFD">
        <w:t>To consider and act upon the request</w:t>
      </w:r>
      <w:r>
        <w:t xml:space="preserve"> from </w:t>
      </w:r>
      <w:proofErr w:type="spellStart"/>
      <w:r>
        <w:t>Bushland</w:t>
      </w:r>
      <w:proofErr w:type="spellEnd"/>
      <w:r>
        <w:t xml:space="preserve"> Mercantile </w:t>
      </w:r>
      <w:r w:rsidRPr="000E1FFD">
        <w:t xml:space="preserve"> to</w:t>
      </w:r>
      <w:r>
        <w:t xml:space="preserve"> go under 20</w:t>
      </w:r>
      <w:r w:rsidRPr="006810DD">
        <w:rPr>
          <w:vertAlign w:val="superscript"/>
        </w:rPr>
        <w:t>th</w:t>
      </w:r>
      <w:r>
        <w:t xml:space="preserve"> street </w:t>
      </w:r>
      <w:r w:rsidRPr="000E1FFD">
        <w:t>for the purpose of supplying power to gas pumps that will be placed on the south side of 20</w:t>
      </w:r>
      <w:r w:rsidRPr="000E1FFD">
        <w:rPr>
          <w:vertAlign w:val="superscript"/>
        </w:rPr>
        <w:t>th</w:t>
      </w:r>
      <w:r w:rsidRPr="000E1FFD">
        <w:t xml:space="preserve"> street.  The line shall be at least 24” deep and 20</w:t>
      </w:r>
      <w:r w:rsidRPr="000E1FFD">
        <w:rPr>
          <w:vertAlign w:val="superscript"/>
        </w:rPr>
        <w:t>th</w:t>
      </w:r>
      <w:r w:rsidRPr="000E1FFD">
        <w:t xml:space="preserve"> street shall be returned to its previous condition.  [Church]</w:t>
      </w:r>
    </w:p>
    <w:p w:rsidR="00162956" w:rsidRDefault="00162956" w:rsidP="00162956">
      <w:pPr>
        <w:rPr>
          <w:b/>
        </w:rPr>
      </w:pPr>
    </w:p>
    <w:p w:rsidR="00162956" w:rsidRPr="00327F7A" w:rsidRDefault="00162956" w:rsidP="00162956">
      <w:pPr>
        <w:ind w:left="720" w:hanging="720"/>
      </w:pPr>
      <w:r>
        <w:rPr>
          <w:b/>
        </w:rPr>
        <w:t>11.</w:t>
      </w:r>
      <w:r>
        <w:rPr>
          <w:b/>
        </w:rPr>
        <w:tab/>
        <w:t>TYSON FRESH MEATS, INC.-ECONOMIC DEVELOPMENT-REQUEST FOR DESIGNATION AS ENTERPRISE PROJECT</w:t>
      </w:r>
      <w:r w:rsidRPr="00327F7A">
        <w:t>:  To consider and act upon nominating Tyson Fresh Meats as an Enterprise Project under Chapter 2303, Texas Government Code, and to take other action as necessary.  [Kemp]</w:t>
      </w:r>
    </w:p>
    <w:p w:rsidR="00162956" w:rsidRDefault="00162956" w:rsidP="00162956">
      <w:pPr>
        <w:rPr>
          <w:b/>
        </w:rPr>
      </w:pPr>
    </w:p>
    <w:p w:rsidR="00162956" w:rsidRPr="00327F7A" w:rsidRDefault="00162956" w:rsidP="00162956">
      <w:pPr>
        <w:ind w:left="720" w:hanging="720"/>
      </w:pPr>
      <w:r>
        <w:rPr>
          <w:b/>
        </w:rPr>
        <w:t>12.</w:t>
      </w:r>
      <w:r>
        <w:rPr>
          <w:b/>
        </w:rPr>
        <w:tab/>
        <w:t xml:space="preserve">RIKER TRAIL-REQUEST FOR IMPROVEMENT OF SUBDIVISION ROAD-TRANSPORTATION CODE CHAPTER 253:  </w:t>
      </w:r>
      <w:r w:rsidRPr="00327F7A">
        <w:t>To consider and act upon a request to improve Riker Trail, a road in Appaloosa Hills that is currently not a county road.  [Kemp]</w:t>
      </w:r>
    </w:p>
    <w:p w:rsidR="00162956" w:rsidRDefault="00162956" w:rsidP="00162956">
      <w:pPr>
        <w:rPr>
          <w:b/>
        </w:rPr>
      </w:pPr>
    </w:p>
    <w:p w:rsidR="00162956" w:rsidRPr="00327F7A" w:rsidRDefault="00162956" w:rsidP="00162956">
      <w:pPr>
        <w:ind w:left="720" w:hanging="720"/>
      </w:pPr>
      <w:r>
        <w:rPr>
          <w:b/>
        </w:rPr>
        <w:t>13.</w:t>
      </w:r>
      <w:r>
        <w:rPr>
          <w:b/>
        </w:rPr>
        <w:tab/>
        <w:t>VACATION OF ALLEYWAY-</w:t>
      </w:r>
      <w:proofErr w:type="gramStart"/>
      <w:r>
        <w:rPr>
          <w:b/>
        </w:rPr>
        <w:t>WALNUT  HILLS</w:t>
      </w:r>
      <w:proofErr w:type="gramEnd"/>
      <w:r>
        <w:rPr>
          <w:b/>
        </w:rPr>
        <w:t xml:space="preserve"> SUBDIVISION</w:t>
      </w:r>
      <w:r w:rsidRPr="00327F7A">
        <w:t>:  To consider and act upon a request from the owners residing at 108 Wren Street to vacate a dedicated alleyway adjacent to their property.  [Kemp]</w:t>
      </w:r>
    </w:p>
    <w:p w:rsidR="00162956" w:rsidRPr="00327F7A" w:rsidRDefault="00162956" w:rsidP="00162956"/>
    <w:p w:rsidR="00162956" w:rsidRPr="00951F4A" w:rsidRDefault="00162956" w:rsidP="00162956">
      <w:pPr>
        <w:ind w:left="720" w:hanging="720"/>
      </w:pPr>
      <w:r>
        <w:rPr>
          <w:b/>
        </w:rPr>
        <w:t>14.</w:t>
      </w:r>
      <w:r>
        <w:rPr>
          <w:b/>
        </w:rPr>
        <w:tab/>
        <w:t xml:space="preserve">FIBERLIGHT-FIBER OPTIC CABLE-USE OF COUNTY RIGHT OF WAY:  </w:t>
      </w:r>
      <w:r w:rsidRPr="00951F4A">
        <w:t>To consider and act upon approving the use of co</w:t>
      </w:r>
      <w:r>
        <w:t xml:space="preserve">unty right of way along </w:t>
      </w:r>
      <w:proofErr w:type="spellStart"/>
      <w:r>
        <w:t>Blessen</w:t>
      </w:r>
      <w:proofErr w:type="spellEnd"/>
      <w:r>
        <w:t xml:space="preserve"> Road and </w:t>
      </w:r>
      <w:proofErr w:type="spellStart"/>
      <w:r>
        <w:t>Adkisson</w:t>
      </w:r>
      <w:proofErr w:type="spellEnd"/>
      <w:r>
        <w:t xml:space="preserve"> Road </w:t>
      </w:r>
      <w:r w:rsidRPr="00951F4A">
        <w:t>for a fiber optic cable.  [Seymour, Kemp]</w:t>
      </w:r>
    </w:p>
    <w:p w:rsidR="00162956" w:rsidRDefault="00162956" w:rsidP="00162956">
      <w:pPr>
        <w:rPr>
          <w:b/>
        </w:rPr>
      </w:pPr>
    </w:p>
    <w:p w:rsidR="00162956" w:rsidRPr="00951F4A" w:rsidRDefault="00162956" w:rsidP="00162956">
      <w:pPr>
        <w:ind w:left="720" w:hanging="720"/>
      </w:pPr>
      <w:r>
        <w:rPr>
          <w:b/>
        </w:rPr>
        <w:t>15.</w:t>
      </w:r>
      <w:r>
        <w:rPr>
          <w:b/>
        </w:rPr>
        <w:tab/>
        <w:t>EQUIPMENT PURCHASE</w:t>
      </w:r>
      <w:r w:rsidRPr="00951F4A">
        <w:t>:  To consider and act upon purchasing a new video arraignment conferencing system in the amount of $52,160.00 from CDW-G, utilizing TCPN Contract #R5106.  Funds budgeted in 2012-2013 fiscal year.  [Gooch, Harder]</w:t>
      </w:r>
    </w:p>
    <w:p w:rsidR="00162956" w:rsidRDefault="00162956" w:rsidP="00162956">
      <w:pPr>
        <w:rPr>
          <w:b/>
        </w:rPr>
      </w:pPr>
    </w:p>
    <w:p w:rsidR="00162956" w:rsidRPr="00951F4A" w:rsidRDefault="00162956" w:rsidP="00162956">
      <w:pPr>
        <w:ind w:left="720" w:hanging="720"/>
      </w:pPr>
      <w:r>
        <w:rPr>
          <w:b/>
        </w:rPr>
        <w:t>16.</w:t>
      </w:r>
      <w:r>
        <w:rPr>
          <w:b/>
        </w:rPr>
        <w:tab/>
        <w:t>EQUIPMENT PURCHASE FIRE/RESCUE</w:t>
      </w:r>
      <w:r w:rsidRPr="00951F4A">
        <w:t>:  To consider and act upon purchasing two Thermal Imaging Cameras in the amount of $11,980.00 from W. S. Darley &amp; Co.  [Lake, Harder</w:t>
      </w:r>
      <w:r>
        <w:t>]</w:t>
      </w:r>
    </w:p>
    <w:p w:rsidR="00162956" w:rsidRDefault="00162956" w:rsidP="00162956">
      <w:pPr>
        <w:rPr>
          <w:b/>
        </w:rPr>
      </w:pPr>
    </w:p>
    <w:p w:rsidR="00162956" w:rsidRDefault="00162956" w:rsidP="00162956">
      <w:pPr>
        <w:ind w:left="720" w:hanging="720"/>
        <w:rPr>
          <w:b/>
        </w:rPr>
      </w:pPr>
      <w:r>
        <w:rPr>
          <w:b/>
        </w:rPr>
        <w:t>17.</w:t>
      </w:r>
      <w:r>
        <w:rPr>
          <w:b/>
        </w:rPr>
        <w:tab/>
        <w:t>COURTS BUILDING AND SHERIFF ADMINISTRATION AND CORRECTIONS FACILITIES:</w:t>
      </w:r>
    </w:p>
    <w:p w:rsidR="00162956" w:rsidRPr="00951F4A" w:rsidRDefault="00162956" w:rsidP="00162956">
      <w:pPr>
        <w:ind w:left="720"/>
      </w:pPr>
      <w:proofErr w:type="gramStart"/>
      <w:r w:rsidRPr="00951F4A">
        <w:t>a.  To</w:t>
      </w:r>
      <w:proofErr w:type="gramEnd"/>
      <w:r w:rsidRPr="00951F4A">
        <w:t xml:space="preserve"> hear a presentation from Larry </w:t>
      </w:r>
      <w:proofErr w:type="spellStart"/>
      <w:r w:rsidRPr="00951F4A">
        <w:t>Irsik</w:t>
      </w:r>
      <w:proofErr w:type="spellEnd"/>
      <w:r w:rsidRPr="00951F4A">
        <w:t xml:space="preserve"> with </w:t>
      </w:r>
      <w:proofErr w:type="spellStart"/>
      <w:r w:rsidRPr="00951F4A">
        <w:t>Architexas</w:t>
      </w:r>
      <w:proofErr w:type="spellEnd"/>
      <w:r w:rsidRPr="00951F4A">
        <w:t xml:space="preserve"> on the Courts Building and Sheriff Department Administration and Correctional Facilities Existing Facilities Assessment Study Reports, and the District Courts, Sheriff Department and Correctional Facilities Feasibility Study and Master Plan, dated April 22, 2013.</w:t>
      </w:r>
    </w:p>
    <w:p w:rsidR="00162956" w:rsidRPr="00951F4A" w:rsidRDefault="00162956" w:rsidP="00162956">
      <w:pPr>
        <w:ind w:left="720"/>
      </w:pPr>
      <w:r>
        <w:t xml:space="preserve">b.   To consider and act </w:t>
      </w:r>
      <w:r w:rsidRPr="00951F4A">
        <w:t xml:space="preserve">upon restructuring the advisory committee </w:t>
      </w:r>
      <w:proofErr w:type="gramStart"/>
      <w:r w:rsidRPr="00951F4A">
        <w:t>overseeing  these</w:t>
      </w:r>
      <w:proofErr w:type="gramEnd"/>
      <w:r w:rsidRPr="00951F4A">
        <w:t xml:space="preserve"> projects during the next phase.</w:t>
      </w:r>
    </w:p>
    <w:p w:rsidR="00162956" w:rsidRPr="00951F4A" w:rsidRDefault="00162956" w:rsidP="00162956">
      <w:r w:rsidRPr="00951F4A">
        <w:tab/>
        <w:t xml:space="preserve">c.   To take other action as necessary.  </w:t>
      </w:r>
      <w:r>
        <w:t>[Committee]</w:t>
      </w:r>
    </w:p>
    <w:p w:rsidR="00162956" w:rsidRDefault="00162956" w:rsidP="00162956">
      <w:pPr>
        <w:rPr>
          <w:b/>
        </w:rPr>
      </w:pPr>
    </w:p>
    <w:p w:rsidR="00162956" w:rsidRDefault="00162956" w:rsidP="00162956">
      <w:pPr>
        <w:ind w:left="720" w:hanging="720"/>
        <w:rPr>
          <w:b/>
        </w:rPr>
      </w:pPr>
      <w:r>
        <w:rPr>
          <w:b/>
        </w:rPr>
        <w:lastRenderedPageBreak/>
        <w:t>18.</w:t>
      </w:r>
      <w:r>
        <w:rPr>
          <w:b/>
        </w:rPr>
        <w:tab/>
        <w:t xml:space="preserve">POTTER COUNTY PROJECTS: </w:t>
      </w:r>
      <w:r w:rsidRPr="001D1E35">
        <w:t xml:space="preserve">To hear a report </w:t>
      </w:r>
      <w:r>
        <w:t>on various Potter County Projects and to take any action necessary.  [Head]</w:t>
      </w:r>
    </w:p>
    <w:p w:rsidR="00162956" w:rsidRDefault="00162956" w:rsidP="00162956"/>
    <w:p w:rsidR="00162956" w:rsidRDefault="00162956" w:rsidP="00162956">
      <w:pPr>
        <w:ind w:left="720" w:hanging="720"/>
        <w:rPr>
          <w:b/>
        </w:rPr>
      </w:pPr>
      <w:r>
        <w:rPr>
          <w:b/>
        </w:rPr>
        <w:t>19</w:t>
      </w:r>
      <w:r w:rsidRPr="00622750">
        <w:rPr>
          <w:b/>
        </w:rPr>
        <w:t>.</w:t>
      </w:r>
      <w:r>
        <w:rPr>
          <w:b/>
        </w:rPr>
        <w:tab/>
        <w:t>EXECUTIVE SESSION-PENDING LITIGATION:</w:t>
      </w:r>
    </w:p>
    <w:p w:rsidR="00162956" w:rsidRPr="00AF4A9F" w:rsidRDefault="00162956" w:rsidP="00162956">
      <w:pPr>
        <w:ind w:left="720"/>
      </w:pPr>
      <w:r w:rsidRPr="00AF4A9F">
        <w:t xml:space="preserve">a.  To hold an executive session to consult with the county attorney regarding the settlement of liquidated damage and </w:t>
      </w:r>
      <w:proofErr w:type="spellStart"/>
      <w:r w:rsidRPr="00AF4A9F">
        <w:t>retainage</w:t>
      </w:r>
      <w:proofErr w:type="spellEnd"/>
      <w:r w:rsidRPr="00AF4A9F">
        <w:t xml:space="preserve"> claims</w:t>
      </w:r>
      <w:r>
        <w:t xml:space="preserve"> with Journeyman Construction on </w:t>
      </w:r>
      <w:r w:rsidRPr="00AF4A9F">
        <w:t>the Potter County Courthouse project, pursuant to Texas Government Code, Section 551.071 allowing a governmental body to conduct a private consultation with its attorney about a settlement offer.</w:t>
      </w:r>
    </w:p>
    <w:p w:rsidR="00162956" w:rsidRPr="00AF4A9F" w:rsidRDefault="00162956" w:rsidP="00162956">
      <w:pPr>
        <w:ind w:left="720"/>
      </w:pPr>
      <w:proofErr w:type="gramStart"/>
      <w:r>
        <w:t>b.  To</w:t>
      </w:r>
      <w:proofErr w:type="gramEnd"/>
      <w:r>
        <w:t xml:space="preserve"> consider and act upon authorizing the County Attorney to schedule and participate in mediation with Journeyman Construction, and to take other action appropriate after the executive session</w:t>
      </w:r>
      <w:r w:rsidRPr="00AF4A9F">
        <w:t>.</w:t>
      </w:r>
    </w:p>
    <w:p w:rsidR="00162956" w:rsidRDefault="00162956" w:rsidP="00162956">
      <w:pPr>
        <w:rPr>
          <w:b/>
        </w:rPr>
      </w:pPr>
    </w:p>
    <w:p w:rsidR="00162956" w:rsidRDefault="00162956" w:rsidP="00162956">
      <w:pPr>
        <w:ind w:left="720" w:hanging="720"/>
        <w:rPr>
          <w:b/>
        </w:rPr>
      </w:pPr>
      <w:r>
        <w:rPr>
          <w:b/>
        </w:rPr>
        <w:t>20.</w:t>
      </w:r>
      <w:r>
        <w:rPr>
          <w:b/>
        </w:rPr>
        <w:tab/>
        <w:t>EXECUTIVE SESSION-EMPLOYMENT-INFORMATION TECHNOLOGY DEPARTMENT:</w:t>
      </w:r>
    </w:p>
    <w:p w:rsidR="00162956" w:rsidRPr="007F5A30" w:rsidRDefault="00162956" w:rsidP="00162956">
      <w:pPr>
        <w:ind w:left="720"/>
      </w:pPr>
      <w:proofErr w:type="gramStart"/>
      <w:r w:rsidRPr="007F5A30">
        <w:t>a.  To</w:t>
      </w:r>
      <w:proofErr w:type="gramEnd"/>
      <w:r w:rsidRPr="007F5A30">
        <w:t xml:space="preserve"> hold an exe</w:t>
      </w:r>
      <w:r>
        <w:t xml:space="preserve">cutive session to deliberate the appointment, employment, evaluation, reassignment, duties, discipline, or dismissal of a public officer or employee pursuant to Texas Government Code, Section </w:t>
      </w:r>
      <w:r w:rsidRPr="007F5A30">
        <w:t>551.074, authorizing a closed session to deliberate the appointment or employment of a public officer or employee.</w:t>
      </w:r>
    </w:p>
    <w:p w:rsidR="00162956" w:rsidRPr="007F5A30" w:rsidRDefault="00162956" w:rsidP="00162956">
      <w:pPr>
        <w:ind w:left="720"/>
      </w:pPr>
      <w:proofErr w:type="gramStart"/>
      <w:r w:rsidRPr="007F5A30">
        <w:t>b.  To</w:t>
      </w:r>
      <w:proofErr w:type="gramEnd"/>
      <w:r w:rsidRPr="007F5A30">
        <w:t xml:space="preserve"> take any appropriate action after </w:t>
      </w:r>
      <w:r>
        <w:t>the executive session. [Overstreet, Kelly</w:t>
      </w:r>
      <w:r w:rsidRPr="007F5A30">
        <w:t>]</w:t>
      </w:r>
      <w:r w:rsidRPr="007F5A30">
        <w:tab/>
      </w:r>
    </w:p>
    <w:p w:rsidR="00162956" w:rsidRDefault="00162956" w:rsidP="00162956">
      <w:pPr>
        <w:rPr>
          <w:b/>
        </w:rPr>
      </w:pPr>
    </w:p>
    <w:p w:rsidR="00162956" w:rsidRDefault="00162956" w:rsidP="00162956">
      <w:pPr>
        <w:ind w:left="720" w:hanging="720"/>
      </w:pPr>
      <w:r>
        <w:rPr>
          <w:b/>
        </w:rPr>
        <w:t>21.</w:t>
      </w:r>
      <w:r>
        <w:rPr>
          <w:b/>
        </w:rPr>
        <w:tab/>
        <w:t>JA</w:t>
      </w:r>
      <w:r w:rsidRPr="001523CA">
        <w:rPr>
          <w:b/>
        </w:rPr>
        <w:t>IL REPORT</w:t>
      </w:r>
      <w:r>
        <w:t>: To hear a report on the Potter County Detention Center and to take any action necessary.</w:t>
      </w:r>
    </w:p>
    <w:p w:rsidR="00162956" w:rsidRDefault="00162956" w:rsidP="00162956"/>
    <w:p w:rsidR="00162956" w:rsidRPr="00A76F0E" w:rsidRDefault="00162956" w:rsidP="00162956">
      <w:r>
        <w:rPr>
          <w:b/>
        </w:rPr>
        <w:t>22.</w:t>
      </w:r>
      <w:r>
        <w:rPr>
          <w:b/>
        </w:rPr>
        <w:tab/>
      </w:r>
      <w:r w:rsidRPr="001523CA">
        <w:rPr>
          <w:b/>
        </w:rPr>
        <w:t>COUNTY INSURANCE ITEMS</w:t>
      </w:r>
      <w:r>
        <w:t xml:space="preserve">: To consider and act upon any insurance </w:t>
      </w:r>
      <w:r>
        <w:tab/>
        <w:t>claims, accidents, etc. against the county.</w:t>
      </w:r>
    </w:p>
    <w:p w:rsidR="00162956" w:rsidRDefault="00162956" w:rsidP="00162956">
      <w:pPr>
        <w:rPr>
          <w:b/>
        </w:rPr>
      </w:pPr>
    </w:p>
    <w:p w:rsidR="00162956" w:rsidRDefault="00162956" w:rsidP="00162956">
      <w:r>
        <w:rPr>
          <w:b/>
        </w:rPr>
        <w:t>23.</w:t>
      </w:r>
      <w:r>
        <w:tab/>
      </w:r>
      <w:r w:rsidRPr="006E5DB5">
        <w:rPr>
          <w:b/>
        </w:rPr>
        <w:t>EXECUTIVE SESSION</w:t>
      </w:r>
      <w:r>
        <w:t xml:space="preserve">:  To hold an executive session, if necessary, on the </w:t>
      </w:r>
      <w:r>
        <w:tab/>
        <w:t>above agenda items as allowed by Chapter 551, Texas Government Code.</w:t>
      </w:r>
    </w:p>
    <w:p w:rsidR="00162956" w:rsidRDefault="00162956" w:rsidP="00162956"/>
    <w:p w:rsidR="00162956" w:rsidRPr="00B24A7C" w:rsidRDefault="00162956" w:rsidP="00162956">
      <w:pPr>
        <w:rPr>
          <w:b/>
        </w:rPr>
      </w:pPr>
      <w:r>
        <w:rPr>
          <w:b/>
        </w:rPr>
        <w:t xml:space="preserve">24.      </w:t>
      </w:r>
      <w:r w:rsidRPr="00B124B4">
        <w:rPr>
          <w:b/>
        </w:rPr>
        <w:t>AGENDA ITEMS</w:t>
      </w:r>
      <w:r>
        <w:t>:  To receive agenda items for the next Commissioners’ Court.</w:t>
      </w:r>
    </w:p>
    <w:p w:rsidR="00162956" w:rsidRDefault="00162956" w:rsidP="00162956"/>
    <w:p w:rsidR="00162956" w:rsidRDefault="00162956" w:rsidP="00162956">
      <w:pPr>
        <w:jc w:val="both"/>
      </w:pPr>
    </w:p>
    <w:p w:rsidR="00162956" w:rsidRDefault="00162956" w:rsidP="00162956">
      <w:pPr>
        <w:jc w:val="both"/>
      </w:pPr>
      <w:r w:rsidRPr="002E767B">
        <w:t>THIS AGENDA NOTICE IS MADE IN ACCORDANCE WITH CHAPTER 551, TEXAS GOVERNMENT CODE, PROHIBITION OF GOVERNMENTAL BODIES FROM HOLDING MEETINGS WHICH ARE CLOSED TO THE PUBLIC, AS AMENDED. THE DOCUMENTATION FOR THIS AGENDA NOTICE IS AVAILABLE FOR THE PUBLIC’S INSPECTION IN EITHER OF THE FOLLOWING OFFICES:  THE COUNTY JUDGE, THE COUNTY CLERK, THE COUNTY AUDITOR OR THE COUNTY PURCHASING AGENT’S OFFICE.</w:t>
      </w:r>
    </w:p>
    <w:p w:rsidR="00162956" w:rsidRDefault="00162956" w:rsidP="00162956">
      <w:pPr>
        <w:jc w:val="both"/>
      </w:pPr>
    </w:p>
    <w:p w:rsidR="00162956" w:rsidRDefault="00162956" w:rsidP="00162956">
      <w:pPr>
        <w:jc w:val="both"/>
      </w:pPr>
    </w:p>
    <w:p w:rsidR="00162956" w:rsidRDefault="00162956" w:rsidP="00162956">
      <w:pPr>
        <w:jc w:val="both"/>
      </w:pPr>
      <w:r>
        <w:tab/>
      </w:r>
      <w:r>
        <w:tab/>
      </w:r>
      <w:r>
        <w:tab/>
      </w:r>
      <w:r>
        <w:tab/>
      </w:r>
      <w:r>
        <w:tab/>
        <w:t>ARTHUR WARE</w:t>
      </w:r>
    </w:p>
    <w:p w:rsidR="00675C4C" w:rsidRDefault="00162956" w:rsidP="00162956">
      <w:pPr>
        <w:jc w:val="both"/>
      </w:pPr>
      <w:r>
        <w:tab/>
      </w:r>
      <w:r>
        <w:tab/>
      </w:r>
      <w:r>
        <w:tab/>
      </w:r>
      <w:r>
        <w:tab/>
      </w:r>
      <w:r>
        <w:tab/>
        <w:t>POTTER COUNTY JUDGE</w:t>
      </w:r>
      <w:r>
        <w:tab/>
      </w:r>
      <w:r>
        <w:tab/>
      </w:r>
      <w:r>
        <w:tab/>
      </w:r>
      <w:r>
        <w:tab/>
      </w:r>
      <w:r>
        <w:tab/>
      </w:r>
      <w:r>
        <w:tab/>
      </w:r>
      <w:bookmarkStart w:id="0" w:name="_GoBack"/>
      <w:bookmarkEnd w:id="0"/>
      <w:r>
        <w:tab/>
      </w:r>
      <w:r>
        <w:tab/>
      </w:r>
      <w:r>
        <w:tab/>
      </w:r>
      <w:r>
        <w:tab/>
      </w:r>
      <w:r>
        <w:tab/>
      </w:r>
      <w:r>
        <w:tab/>
      </w:r>
      <w:r>
        <w:tab/>
      </w:r>
    </w:p>
    <w:sectPr w:rsidR="00675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56"/>
    <w:rsid w:val="00162956"/>
    <w:rsid w:val="0067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1</cp:revision>
  <dcterms:created xsi:type="dcterms:W3CDTF">2013-05-23T14:21:00Z</dcterms:created>
  <dcterms:modified xsi:type="dcterms:W3CDTF">2013-05-23T14:23:00Z</dcterms:modified>
</cp:coreProperties>
</file>